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4425" w:type="dxa"/>
        <w:tblLook w:val="04A0" w:firstRow="1" w:lastRow="0" w:firstColumn="1" w:lastColumn="0" w:noHBand="0" w:noVBand="1"/>
      </w:tblPr>
      <w:tblGrid>
        <w:gridCol w:w="3242"/>
        <w:gridCol w:w="4888"/>
        <w:gridCol w:w="1267"/>
        <w:gridCol w:w="940"/>
        <w:gridCol w:w="940"/>
        <w:gridCol w:w="1268"/>
        <w:gridCol w:w="940"/>
        <w:gridCol w:w="940"/>
      </w:tblGrid>
      <w:tr w:rsidR="00244AF1" w:rsidTr="00401967">
        <w:trPr>
          <w:trHeight w:val="702"/>
        </w:trPr>
        <w:tc>
          <w:tcPr>
            <w:tcW w:w="3242" w:type="dxa"/>
            <w:vMerge w:val="restart"/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 w:rsidP="008E6E8E">
            <w:pPr>
              <w:jc w:val="center"/>
            </w:pPr>
            <w:r w:rsidRPr="008E6E8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YARIYIL TATİLİ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401967">
        <w:trPr>
          <w:trHeight w:val="699"/>
        </w:trPr>
        <w:tc>
          <w:tcPr>
            <w:tcW w:w="3242" w:type="dxa"/>
            <w:vMerge/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>
            <w:pPr>
              <w:rPr>
                <w:sz w:val="16"/>
                <w:szCs w:val="16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1. 7.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Seçtiği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herhangi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ürün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için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tanıtım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ve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pazarlama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tekniklerini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uygular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7E758D">
            <w: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401967">
        <w:trPr>
          <w:trHeight w:val="695"/>
        </w:trPr>
        <w:tc>
          <w:tcPr>
            <w:tcW w:w="3242" w:type="dxa"/>
            <w:vMerge/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>
            <w:pPr>
              <w:rPr>
                <w:sz w:val="16"/>
                <w:szCs w:val="16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2. 1.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Ergonomi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kavramını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ifade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eder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. TT. 8. C. 2. 2.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Ürün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tasarımında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ergonominin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önemini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açıklar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330C1E">
            <w: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244AF1">
        <w:trPr>
          <w:trHeight w:val="559"/>
        </w:trPr>
        <w:tc>
          <w:tcPr>
            <w:tcW w:w="3242" w:type="dxa"/>
            <w:vMerge/>
            <w:tcBorders>
              <w:top w:val="single" w:sz="4" w:space="0" w:color="auto"/>
            </w:tcBorders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>
            <w:pPr>
              <w:rPr>
                <w:sz w:val="16"/>
                <w:szCs w:val="16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2. 3.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ürünün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günlük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hayattaki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kullanımını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analiz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eder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244AF1">
        <w:trPr>
          <w:trHeight w:val="695"/>
        </w:trPr>
        <w:tc>
          <w:tcPr>
            <w:tcW w:w="3242" w:type="dxa"/>
            <w:vMerge/>
            <w:tcBorders>
              <w:top w:val="single" w:sz="4" w:space="0" w:color="auto"/>
            </w:tcBorders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 w:rsidP="00244AF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2. 4.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Ergonomi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kavramını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dikkate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alarak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ürün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tasarlar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244AF1">
        <w:trPr>
          <w:trHeight w:val="704"/>
        </w:trPr>
        <w:tc>
          <w:tcPr>
            <w:tcW w:w="3242" w:type="dxa"/>
            <w:vMerge/>
            <w:tcBorders>
              <w:top w:val="single" w:sz="4" w:space="0" w:color="auto"/>
            </w:tcBorders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 w:rsidP="00244AF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3. 1.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Mühendislik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ve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tasarım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ilişkisini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ifade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eder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. TT. 8. C. 3. 2.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Çevresindeki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ürünleri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mühendislik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ve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tasarım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kavramları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açısından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ilişkilendirir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330C1E">
            <w: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244AF1">
        <w:trPr>
          <w:trHeight w:val="558"/>
        </w:trPr>
        <w:tc>
          <w:tcPr>
            <w:tcW w:w="3242" w:type="dxa"/>
            <w:vMerge/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 w:rsidP="00244AF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3. 3.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Mühendislik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tasarım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sürecindeki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sınırlılıkları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değerlendirir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244AF1">
        <w:trPr>
          <w:trHeight w:val="552"/>
        </w:trPr>
        <w:tc>
          <w:tcPr>
            <w:tcW w:w="3242" w:type="dxa"/>
            <w:vMerge/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 w:rsidP="00244AF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3. 4.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Mühendislik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tasarım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sürecini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kullanarak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ürün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tasarlar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244AF1">
        <w:trPr>
          <w:trHeight w:val="560"/>
        </w:trPr>
        <w:tc>
          <w:tcPr>
            <w:tcW w:w="3242" w:type="dxa"/>
            <w:vMerge/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 w:rsidP="00244AF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4. 1.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Biyotaklit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kavramını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açıklar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. TT. 8. C. 4. 2.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Biyotaklit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ile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tasarlanmış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ürünü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analiz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eder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E05594">
            <w: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244AF1">
        <w:trPr>
          <w:trHeight w:val="554"/>
        </w:trPr>
        <w:tc>
          <w:tcPr>
            <w:tcW w:w="3242" w:type="dxa"/>
            <w:vMerge/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 w:rsidP="00244AF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C. 4. 3.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Gündelik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hayatında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var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olan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sorunun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çözümünde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biyotaklit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kavramını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kullanarak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ürün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tasarlar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244AF1" w:rsidTr="00244AF1">
        <w:trPr>
          <w:trHeight w:val="704"/>
        </w:trPr>
        <w:tc>
          <w:tcPr>
            <w:tcW w:w="3242" w:type="dxa"/>
            <w:vMerge/>
            <w:tcBorders>
              <w:bottom w:val="single" w:sz="4" w:space="0" w:color="auto"/>
            </w:tcBorders>
          </w:tcPr>
          <w:p w:rsidR="00244AF1" w:rsidRDefault="00244AF1"/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 w:rsidP="00244AF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  <w:tr w:rsidR="008E6E8E" w:rsidTr="00244AF1">
        <w:trPr>
          <w:trHeight w:val="700"/>
        </w:trPr>
        <w:tc>
          <w:tcPr>
            <w:tcW w:w="3242" w:type="dxa"/>
            <w:vMerge w:val="restart"/>
            <w:tcBorders>
              <w:top w:val="single" w:sz="4" w:space="0" w:color="auto"/>
            </w:tcBorders>
            <w:textDirection w:val="btLr"/>
          </w:tcPr>
          <w:p w:rsidR="008E6E8E" w:rsidRPr="002355FA" w:rsidRDefault="008E6E8E" w:rsidP="00BA0AE5">
            <w:pPr>
              <w:ind w:left="113" w:right="113"/>
              <w:jc w:val="center"/>
              <w:rPr>
                <w:sz w:val="24"/>
                <w:szCs w:val="24"/>
              </w:rPr>
            </w:pPr>
            <w:r w:rsidRPr="002355FA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8. Ç. İHTİYAÇLAR VE YENİLİKÇİLİK</w:t>
            </w:r>
          </w:p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8E6E8E" w:rsidRPr="00244AF1" w:rsidRDefault="00244AF1">
            <w:pPr>
              <w:rPr>
                <w:sz w:val="16"/>
                <w:szCs w:val="16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TT. 8. Ç. 1. 1.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Ulaşım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araçlarının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tasarımında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dikkate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alınan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temel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prensipleri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açıklar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. TT. 8. Ç. 1. 2.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Farklı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ortamlarda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kullanılan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ulaşım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araçlarını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özelliklerine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göre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sınıflandırır</w:t>
            </w:r>
            <w:proofErr w:type="spellEnd"/>
            <w:r w:rsidRPr="00244A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8E6E8E" w:rsidRDefault="008E6E8E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E8E" w:rsidRDefault="008E6E8E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E8E" w:rsidRDefault="008E6E8E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8E6E8E" w:rsidRDefault="008E6E8E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E8E" w:rsidRDefault="008E6E8E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E8E" w:rsidRDefault="008E6E8E"/>
        </w:tc>
      </w:tr>
      <w:tr w:rsidR="00244AF1" w:rsidTr="00244AF1">
        <w:trPr>
          <w:trHeight w:val="838"/>
        </w:trPr>
        <w:tc>
          <w:tcPr>
            <w:tcW w:w="3242" w:type="dxa"/>
            <w:vMerge/>
            <w:tcBorders>
              <w:top w:val="single" w:sz="4" w:space="0" w:color="auto"/>
            </w:tcBorders>
            <w:textDirection w:val="btLr"/>
          </w:tcPr>
          <w:p w:rsidR="00244AF1" w:rsidRPr="00BA0AE5" w:rsidRDefault="00244AF1" w:rsidP="00BA0AE5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Pr="00244AF1" w:rsidRDefault="00244AF1" w:rsidP="00244AF1">
            <w:pPr>
              <w:jc w:val="center"/>
              <w:rPr>
                <w:sz w:val="28"/>
                <w:szCs w:val="28"/>
              </w:rPr>
            </w:pPr>
            <w:r w:rsidRPr="00244AF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ARA TATİL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F1" w:rsidRDefault="00244AF1"/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AF1" w:rsidRDefault="00244AF1"/>
        </w:tc>
      </w:tr>
    </w:tbl>
    <w:p w:rsidR="00401967" w:rsidRDefault="00401967">
      <w:bookmarkStart w:id="0" w:name="_GoBack"/>
      <w:bookmarkEnd w:id="0"/>
    </w:p>
    <w:sectPr w:rsidR="00401967" w:rsidSect="00176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7F7" w:rsidRDefault="00C957F7" w:rsidP="006E0FE9">
      <w:pPr>
        <w:spacing w:after="0" w:line="240" w:lineRule="auto"/>
      </w:pPr>
      <w:r>
        <w:separator/>
      </w:r>
    </w:p>
  </w:endnote>
  <w:endnote w:type="continuationSeparator" w:id="0">
    <w:p w:rsidR="00C957F7" w:rsidRDefault="00C957F7" w:rsidP="006E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C8" w:rsidRDefault="005C11C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C8" w:rsidRDefault="005C11C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C8" w:rsidRDefault="005C11C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7F7" w:rsidRDefault="00C957F7" w:rsidP="006E0FE9">
      <w:pPr>
        <w:spacing w:after="0" w:line="240" w:lineRule="auto"/>
      </w:pPr>
      <w:r>
        <w:separator/>
      </w:r>
    </w:p>
  </w:footnote>
  <w:footnote w:type="continuationSeparator" w:id="0">
    <w:p w:rsidR="00C957F7" w:rsidRDefault="00C957F7" w:rsidP="006E0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C8" w:rsidRDefault="005C11C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682" w:rsidRPr="006E0FE9" w:rsidRDefault="005C11C8" w:rsidP="00352682">
    <w:pPr>
      <w:pStyle w:val="stbilgi"/>
      <w:jc w:val="center"/>
      <w:rPr>
        <w:sz w:val="28"/>
        <w:szCs w:val="28"/>
      </w:rPr>
    </w:pPr>
    <w:r>
      <w:rPr>
        <w:sz w:val="28"/>
        <w:szCs w:val="28"/>
      </w:rPr>
      <w:t>8</w:t>
    </w:r>
    <w:r w:rsidR="00352682" w:rsidRPr="006E0FE9">
      <w:rPr>
        <w:sz w:val="28"/>
        <w:szCs w:val="28"/>
      </w:rPr>
      <w:t>.SINIF TEKNOLOJİ VE TASARIM DERSİ KONU SORU DAĞILIMI TABLOSU</w:t>
    </w:r>
  </w:p>
  <w:p w:rsidR="00352682" w:rsidRDefault="0035268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C8" w:rsidRDefault="005C11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34"/>
    <w:rsid w:val="000123C8"/>
    <w:rsid w:val="00027AE6"/>
    <w:rsid w:val="0003440D"/>
    <w:rsid w:val="0013345D"/>
    <w:rsid w:val="00176734"/>
    <w:rsid w:val="001A0D4A"/>
    <w:rsid w:val="001C4DBF"/>
    <w:rsid w:val="001E7D01"/>
    <w:rsid w:val="002355FA"/>
    <w:rsid w:val="00244AF1"/>
    <w:rsid w:val="00330C1E"/>
    <w:rsid w:val="003321F3"/>
    <w:rsid w:val="0035150B"/>
    <w:rsid w:val="00352682"/>
    <w:rsid w:val="003B28FF"/>
    <w:rsid w:val="00401967"/>
    <w:rsid w:val="00492922"/>
    <w:rsid w:val="004E560B"/>
    <w:rsid w:val="005C11C8"/>
    <w:rsid w:val="005D5391"/>
    <w:rsid w:val="005E2314"/>
    <w:rsid w:val="005F596D"/>
    <w:rsid w:val="00626B75"/>
    <w:rsid w:val="00681AF6"/>
    <w:rsid w:val="006D5581"/>
    <w:rsid w:val="006D6A37"/>
    <w:rsid w:val="006E0FE9"/>
    <w:rsid w:val="0075191B"/>
    <w:rsid w:val="007D5760"/>
    <w:rsid w:val="007E758D"/>
    <w:rsid w:val="00846E73"/>
    <w:rsid w:val="008E6E8E"/>
    <w:rsid w:val="009720EF"/>
    <w:rsid w:val="00AC45F5"/>
    <w:rsid w:val="00B045C7"/>
    <w:rsid w:val="00B52430"/>
    <w:rsid w:val="00BA0AE5"/>
    <w:rsid w:val="00BA19B4"/>
    <w:rsid w:val="00C3031C"/>
    <w:rsid w:val="00C76F4F"/>
    <w:rsid w:val="00C957F7"/>
    <w:rsid w:val="00CB43FC"/>
    <w:rsid w:val="00CE6DA2"/>
    <w:rsid w:val="00CF3836"/>
    <w:rsid w:val="00D01291"/>
    <w:rsid w:val="00D724A4"/>
    <w:rsid w:val="00DB44C5"/>
    <w:rsid w:val="00DD5058"/>
    <w:rsid w:val="00E05594"/>
    <w:rsid w:val="00E14CF9"/>
    <w:rsid w:val="00E5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767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1C4DB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6E0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E0FE9"/>
  </w:style>
  <w:style w:type="paragraph" w:styleId="Altbilgi">
    <w:name w:val="footer"/>
    <w:basedOn w:val="Normal"/>
    <w:link w:val="AltbilgiChar"/>
    <w:uiPriority w:val="99"/>
    <w:semiHidden/>
    <w:unhideWhenUsed/>
    <w:rsid w:val="006E0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E0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767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1C4DB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6E0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E0FE9"/>
  </w:style>
  <w:style w:type="paragraph" w:styleId="Altbilgi">
    <w:name w:val="footer"/>
    <w:basedOn w:val="Normal"/>
    <w:link w:val="AltbilgiChar"/>
    <w:uiPriority w:val="99"/>
    <w:semiHidden/>
    <w:unhideWhenUsed/>
    <w:rsid w:val="006E0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E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kıymet</cp:lastModifiedBy>
  <cp:revision>3</cp:revision>
  <cp:lastPrinted>2023-10-04T19:27:00Z</cp:lastPrinted>
  <dcterms:created xsi:type="dcterms:W3CDTF">2024-03-15T13:08:00Z</dcterms:created>
  <dcterms:modified xsi:type="dcterms:W3CDTF">2024-03-15T13:10:00Z</dcterms:modified>
</cp:coreProperties>
</file>