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160"/>
        <w:gridCol w:w="430"/>
      </w:tblGrid>
      <w:tr w:rsidR="000E2260" w:rsidRPr="000E2260" w:rsidTr="000E2260">
        <w:trPr>
          <w:trHeight w:val="315"/>
        </w:trPr>
        <w:tc>
          <w:tcPr>
            <w:tcW w:w="7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260" w:rsidRDefault="000E2260" w:rsidP="000E2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E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Kazanımlar</w:t>
            </w:r>
          </w:p>
          <w:p w:rsidR="000E2260" w:rsidRDefault="000E2260" w:rsidP="000E22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0E2260" w:rsidRDefault="000E2260" w:rsidP="000E22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0E2260" w:rsidRPr="000E2260" w:rsidRDefault="000E2260" w:rsidP="000E22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</w:t>
            </w:r>
            <w:r w:rsidRPr="000E2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9.SINIF FİZİK 2.DÖNEM 1.YAZILI SENARYOSU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E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E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0E2260" w:rsidRPr="000E2260" w:rsidTr="000E2260">
        <w:trPr>
          <w:trHeight w:val="1650"/>
        </w:trPr>
        <w:tc>
          <w:tcPr>
            <w:tcW w:w="7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E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**9.Senaryo</w:t>
            </w:r>
          </w:p>
        </w:tc>
      </w:tr>
      <w:tr w:rsidR="000E2260" w:rsidRPr="000E2260" w:rsidTr="000E2260">
        <w:trPr>
          <w:trHeight w:val="495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9.1.2. FİZİĞİN UYGULAMA ALANLARI</w:t>
            </w: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br/>
              <w:t>9.1.2.1. Fiziğin uygulama alanlarını, alt dalları ve diğer disiplinlerle ilişkilendirir.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E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495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9.1.3. FİZİKSEL NİCELİKLERİN SINIFLANDIRILMASI</w:t>
            </w: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br/>
              <w:t>9.1.3.1. Fiziksel nicelikleri sınıflandırır.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E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495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9.1.4. BİLİM ARAŞTIRMA MERKEZLERİ</w:t>
            </w: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br/>
              <w:t>9.1.4.1. Bilim araştırma merkezlerinin fizik bilimi için önemini açıklar.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E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495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9.2.1. MADDE VE ÖZKÜTLE</w:t>
            </w: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br/>
              <w:t xml:space="preserve">9.2.1.1. </w:t>
            </w:r>
            <w:proofErr w:type="spellStart"/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Özkütleyi</w:t>
            </w:r>
            <w:proofErr w:type="spellEnd"/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, kütle ve hacimle ilişkilendirerek açıklar.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E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495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9.2.2. DAYANIKLILIK</w:t>
            </w: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br/>
              <w:t>9.2.2.1. Dayanıklılık kavramını açıklar.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E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495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9.3.1.2. Konum, alınan yol, yer değiştirme, sürat ve hız kavramlarını birbirleri ile ilişkilendirir.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E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9.3.1.3. Düzgün doğrusal hareket için konum, hız ve zaman kavramlarını ilişkilendirir.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E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9.3.1.4. Ortalama hız kavramını açıklar.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E2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9.3.2.1. Kuvvet kavramını örneklerle açıklar.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9.3.3.1. Dengelenmiş kuvvetlerin etkisindeki cisimlerin hareket durumlarını örneklerle açıklar.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9.3.3.2. Kuvvet, ivme ve kütle kavramları arasındaki ilişkiyi açıklar.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9.3.3.3. Etki-tepki kuvvetlerini örneklerle açıklar.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9.3.4.1. Sürtünme kuvvetinin bağlı olduğu değişkenleri analiz eder.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9.4.1.1. İş, enerji ve güç kavramlarını birbirleriyle ilişkilendirir.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9.4.1.2. Mekanik iş ve mekanik güç ile ilgili hesaplamalar yapar.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9.4.2.1. Öteleme kinetik enerjisi, yer çekimi potansiyel enerjisi ve esneklik potansiyel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enerjisinin</w:t>
            </w:r>
            <w:proofErr w:type="gramEnd"/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bağlı olduğu değişkenleri analiz eder. </w:t>
            </w: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9.4.3.1. Enerjinin bir biçimden diğer bir biçime (mekanik, ısı, ışık, ses gibi) dönüşümünde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gramStart"/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  <w:proofErr w:type="gramEnd"/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enerjinin korunduğu çıkarımını yapar. 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9.4.3.2. Canlıların besinlerden kazandıkları enerji ile günlük aktiviteler için harcadıkları 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enerjiyi</w:t>
            </w:r>
            <w:proofErr w:type="gramEnd"/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karşılaştırır. 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9.4.4.1. Verim kavramını açıklar.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9.4.4.2. Örnek bir sistem veya tasarımın verimini artıracak öneriler geliştirir.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9.4.5.1. Yenilenebilir ve yenilenemez enerji kaynaklarını avantaj ve dezavantajları 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açısından</w:t>
            </w:r>
            <w:proofErr w:type="gramEnd"/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değerlendirir. 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0E2260" w:rsidRPr="000E2260" w:rsidTr="000E2260">
        <w:trPr>
          <w:trHeight w:val="300"/>
        </w:trPr>
        <w:tc>
          <w:tcPr>
            <w:tcW w:w="7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260" w:rsidRPr="000E2260" w:rsidRDefault="000E2260" w:rsidP="000E2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9.5.1.1. Isı, sıcaklık ve iç enerji kavramlarını açıklar.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260" w:rsidRPr="000E2260" w:rsidRDefault="000E2260" w:rsidP="000E22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E226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C51B70" w:rsidRDefault="00C51B70"/>
    <w:sectPr w:rsidR="00C51B70" w:rsidSect="00C51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2260"/>
    <w:rsid w:val="000E2260"/>
    <w:rsid w:val="00C51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B7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1</cp:revision>
  <dcterms:created xsi:type="dcterms:W3CDTF">2024-03-14T11:09:00Z</dcterms:created>
  <dcterms:modified xsi:type="dcterms:W3CDTF">2024-03-14T11:14:00Z</dcterms:modified>
</cp:coreProperties>
</file>